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293" w:rsidRDefault="00D52817">
      <w:pPr>
        <w:pBdr>
          <w:top w:val="single" w:sz="15" w:space="0" w:color="000000"/>
          <w:left w:val="single" w:sz="15" w:space="0" w:color="000000"/>
          <w:bottom w:val="single" w:sz="15" w:space="0" w:color="000000"/>
          <w:right w:val="single" w:sz="15" w:space="0" w:color="000000"/>
        </w:pBdr>
        <w:spacing w:after="2"/>
        <w:ind w:right="7680"/>
        <w:jc w:val="right"/>
      </w:pPr>
      <w:bookmarkStart w:id="0" w:name="_GoBack"/>
      <w:bookmarkEnd w:id="0"/>
      <w:r>
        <w:rPr>
          <w:rFonts w:ascii="Arial" w:eastAsia="Arial" w:hAnsi="Arial" w:cs="Arial"/>
          <w:b/>
          <w:sz w:val="24"/>
        </w:rPr>
        <w:t>Schválený rozpočet na r. 2023</w:t>
      </w:r>
    </w:p>
    <w:tbl>
      <w:tblPr>
        <w:tblStyle w:val="TableGrid"/>
        <w:tblW w:w="9960" w:type="dxa"/>
        <w:tblInd w:w="-38" w:type="dxa"/>
        <w:tblCellMar>
          <w:top w:w="0" w:type="dxa"/>
          <w:left w:w="38" w:type="dxa"/>
          <w:bottom w:w="0" w:type="dxa"/>
          <w:right w:w="38" w:type="dxa"/>
        </w:tblCellMar>
        <w:tblLook w:val="04A0" w:firstRow="1" w:lastRow="0" w:firstColumn="1" w:lastColumn="0" w:noHBand="0" w:noVBand="1"/>
      </w:tblPr>
      <w:tblGrid>
        <w:gridCol w:w="8083"/>
        <w:gridCol w:w="1877"/>
      </w:tblGrid>
      <w:tr w:rsidR="00876293">
        <w:trPr>
          <w:trHeight w:val="262"/>
        </w:trPr>
        <w:tc>
          <w:tcPr>
            <w:tcW w:w="808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nil"/>
            </w:tcBorders>
          </w:tcPr>
          <w:p w:rsidR="00876293" w:rsidRDefault="00D52817">
            <w:pPr>
              <w:spacing w:after="0"/>
              <w:ind w:left="189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Rozpočet 2023 - základní škola</w:t>
            </w:r>
          </w:p>
        </w:tc>
        <w:tc>
          <w:tcPr>
            <w:tcW w:w="1877" w:type="dxa"/>
            <w:tcBorders>
              <w:top w:val="single" w:sz="15" w:space="0" w:color="000000"/>
              <w:left w:val="nil"/>
              <w:bottom w:val="single" w:sz="15" w:space="0" w:color="000000"/>
              <w:right w:val="single" w:sz="15" w:space="0" w:color="000000"/>
            </w:tcBorders>
          </w:tcPr>
          <w:p w:rsidR="00876293" w:rsidRDefault="00876293"/>
        </w:tc>
      </w:tr>
      <w:tr w:rsidR="00876293">
        <w:trPr>
          <w:trHeight w:val="248"/>
        </w:trPr>
        <w:tc>
          <w:tcPr>
            <w:tcW w:w="8083" w:type="dxa"/>
            <w:tcBorders>
              <w:top w:val="single" w:sz="15" w:space="0" w:color="000000"/>
              <w:left w:val="single" w:sz="15" w:space="0" w:color="000000"/>
              <w:bottom w:val="single" w:sz="2" w:space="0" w:color="000000"/>
              <w:right w:val="single" w:sz="8" w:space="0" w:color="000000"/>
            </w:tcBorders>
            <w:shd w:val="clear" w:color="auto" w:fill="FFD965"/>
          </w:tcPr>
          <w:p w:rsidR="00876293" w:rsidRDefault="00D52817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Výnosy - Příjmy - příspěvek zřizovatele na provoz ZŠ </w:t>
            </w:r>
          </w:p>
        </w:tc>
        <w:tc>
          <w:tcPr>
            <w:tcW w:w="1877" w:type="dxa"/>
            <w:tcBorders>
              <w:top w:val="single" w:sz="15" w:space="0" w:color="000000"/>
              <w:left w:val="single" w:sz="8" w:space="0" w:color="000000"/>
              <w:bottom w:val="single" w:sz="2" w:space="0" w:color="000000"/>
              <w:right w:val="single" w:sz="15" w:space="0" w:color="000000"/>
            </w:tcBorders>
            <w:shd w:val="clear" w:color="auto" w:fill="FFD965"/>
          </w:tcPr>
          <w:p w:rsidR="00876293" w:rsidRDefault="00D5281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1 399 000,00</w:t>
            </w:r>
          </w:p>
        </w:tc>
      </w:tr>
      <w:tr w:rsidR="00876293">
        <w:trPr>
          <w:trHeight w:val="247"/>
        </w:trPr>
        <w:tc>
          <w:tcPr>
            <w:tcW w:w="8083" w:type="dxa"/>
            <w:tcBorders>
              <w:top w:val="single" w:sz="2" w:space="0" w:color="000000"/>
              <w:left w:val="single" w:sz="15" w:space="0" w:color="000000"/>
              <w:bottom w:val="single" w:sz="2" w:space="0" w:color="000000"/>
              <w:right w:val="single" w:sz="8" w:space="0" w:color="000000"/>
            </w:tcBorders>
            <w:shd w:val="clear" w:color="auto" w:fill="FFD965"/>
          </w:tcPr>
          <w:p w:rsidR="00876293" w:rsidRDefault="00D52817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Příjmy - příspěvek zřizovatele na investice ZŠ</w:t>
            </w:r>
          </w:p>
        </w:tc>
        <w:tc>
          <w:tcPr>
            <w:tcW w:w="187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15" w:space="0" w:color="000000"/>
            </w:tcBorders>
            <w:shd w:val="clear" w:color="auto" w:fill="FFD965"/>
          </w:tcPr>
          <w:p w:rsidR="00876293" w:rsidRDefault="00D5281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0,00</w:t>
            </w:r>
          </w:p>
        </w:tc>
      </w:tr>
      <w:tr w:rsidR="00876293">
        <w:trPr>
          <w:trHeight w:val="247"/>
        </w:trPr>
        <w:tc>
          <w:tcPr>
            <w:tcW w:w="8083" w:type="dxa"/>
            <w:tcBorders>
              <w:top w:val="single" w:sz="2" w:space="0" w:color="000000"/>
              <w:left w:val="single" w:sz="15" w:space="0" w:color="000000"/>
              <w:bottom w:val="single" w:sz="2" w:space="0" w:color="000000"/>
              <w:right w:val="single" w:sz="8" w:space="0" w:color="000000"/>
            </w:tcBorders>
            <w:shd w:val="clear" w:color="auto" w:fill="FFD965"/>
          </w:tcPr>
          <w:p w:rsidR="00876293" w:rsidRDefault="00D52817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Příjmy - stravné ZŠ-DČ</w:t>
            </w:r>
          </w:p>
        </w:tc>
        <w:tc>
          <w:tcPr>
            <w:tcW w:w="187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15" w:space="0" w:color="000000"/>
            </w:tcBorders>
            <w:shd w:val="clear" w:color="auto" w:fill="FFD965"/>
          </w:tcPr>
          <w:p w:rsidR="00876293" w:rsidRDefault="00D5281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170 000,00</w:t>
            </w:r>
          </w:p>
        </w:tc>
      </w:tr>
      <w:tr w:rsidR="00876293">
        <w:trPr>
          <w:trHeight w:val="247"/>
        </w:trPr>
        <w:tc>
          <w:tcPr>
            <w:tcW w:w="8083" w:type="dxa"/>
            <w:tcBorders>
              <w:top w:val="single" w:sz="2" w:space="0" w:color="000000"/>
              <w:left w:val="single" w:sz="15" w:space="0" w:color="000000"/>
              <w:bottom w:val="single" w:sz="2" w:space="0" w:color="000000"/>
              <w:right w:val="single" w:sz="8" w:space="0" w:color="000000"/>
            </w:tcBorders>
            <w:shd w:val="clear" w:color="auto" w:fill="FFD965"/>
          </w:tcPr>
          <w:p w:rsidR="00876293" w:rsidRDefault="00D52817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Příjmy - vlastní příjmy ZŠ</w:t>
            </w:r>
          </w:p>
        </w:tc>
        <w:tc>
          <w:tcPr>
            <w:tcW w:w="187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15" w:space="0" w:color="000000"/>
            </w:tcBorders>
            <w:shd w:val="clear" w:color="auto" w:fill="FFD965"/>
          </w:tcPr>
          <w:p w:rsidR="00876293" w:rsidRDefault="00D5281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50 000,00</w:t>
            </w:r>
          </w:p>
        </w:tc>
      </w:tr>
      <w:tr w:rsidR="00876293">
        <w:trPr>
          <w:trHeight w:val="248"/>
        </w:trPr>
        <w:tc>
          <w:tcPr>
            <w:tcW w:w="8083" w:type="dxa"/>
            <w:tcBorders>
              <w:top w:val="single" w:sz="2" w:space="0" w:color="000000"/>
              <w:left w:val="single" w:sz="15" w:space="0" w:color="000000"/>
              <w:bottom w:val="single" w:sz="2" w:space="0" w:color="000000"/>
              <w:right w:val="single" w:sz="8" w:space="0" w:color="000000"/>
            </w:tcBorders>
            <w:shd w:val="clear" w:color="auto" w:fill="B4C6E7"/>
          </w:tcPr>
          <w:p w:rsidR="00876293" w:rsidRDefault="00D52817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Náklady - Výdaje - ZŠ</w:t>
            </w:r>
          </w:p>
        </w:tc>
        <w:tc>
          <w:tcPr>
            <w:tcW w:w="187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15" w:space="0" w:color="000000"/>
            </w:tcBorders>
            <w:shd w:val="clear" w:color="auto" w:fill="B4C6E7"/>
          </w:tcPr>
          <w:p w:rsidR="00876293" w:rsidRDefault="00D5281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1 619 000,00</w:t>
            </w:r>
          </w:p>
        </w:tc>
      </w:tr>
      <w:tr w:rsidR="00876293">
        <w:trPr>
          <w:trHeight w:val="247"/>
        </w:trPr>
        <w:tc>
          <w:tcPr>
            <w:tcW w:w="8083" w:type="dxa"/>
            <w:tcBorders>
              <w:top w:val="single" w:sz="2" w:space="0" w:color="000000"/>
              <w:left w:val="single" w:sz="15" w:space="0" w:color="000000"/>
              <w:bottom w:val="single" w:sz="2" w:space="0" w:color="000000"/>
              <w:right w:val="single" w:sz="8" w:space="0" w:color="000000"/>
            </w:tcBorders>
          </w:tcPr>
          <w:p w:rsidR="00876293" w:rsidRDefault="00D52817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Rozdíl</w:t>
            </w:r>
          </w:p>
        </w:tc>
        <w:tc>
          <w:tcPr>
            <w:tcW w:w="187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15" w:space="0" w:color="000000"/>
            </w:tcBorders>
          </w:tcPr>
          <w:p w:rsidR="00876293" w:rsidRDefault="00D5281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0,00</w:t>
            </w:r>
          </w:p>
        </w:tc>
      </w:tr>
      <w:tr w:rsidR="00876293">
        <w:trPr>
          <w:trHeight w:val="248"/>
        </w:trPr>
        <w:tc>
          <w:tcPr>
            <w:tcW w:w="8083" w:type="dxa"/>
            <w:tcBorders>
              <w:top w:val="single" w:sz="2" w:space="0" w:color="000000"/>
              <w:left w:val="single" w:sz="15" w:space="0" w:color="000000"/>
              <w:bottom w:val="single" w:sz="2" w:space="0" w:color="000000"/>
              <w:right w:val="single" w:sz="8" w:space="0" w:color="000000"/>
            </w:tcBorders>
            <w:shd w:val="clear" w:color="auto" w:fill="FFD965"/>
          </w:tcPr>
          <w:p w:rsidR="00876293" w:rsidRDefault="00D52817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Výnosy -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Předpokládáné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příjmy ze státního rozpočtu na mzdy ZŠ</w:t>
            </w:r>
          </w:p>
        </w:tc>
        <w:tc>
          <w:tcPr>
            <w:tcW w:w="187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15" w:space="0" w:color="000000"/>
            </w:tcBorders>
            <w:shd w:val="clear" w:color="auto" w:fill="FFD965"/>
          </w:tcPr>
          <w:p w:rsidR="00876293" w:rsidRDefault="00D5281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6 765 400,00</w:t>
            </w:r>
          </w:p>
        </w:tc>
      </w:tr>
      <w:tr w:rsidR="00876293">
        <w:trPr>
          <w:trHeight w:val="248"/>
        </w:trPr>
        <w:tc>
          <w:tcPr>
            <w:tcW w:w="8083" w:type="dxa"/>
            <w:tcBorders>
              <w:top w:val="single" w:sz="2" w:space="0" w:color="000000"/>
              <w:left w:val="single" w:sz="15" w:space="0" w:color="000000"/>
              <w:bottom w:val="single" w:sz="2" w:space="0" w:color="000000"/>
              <w:right w:val="single" w:sz="8" w:space="0" w:color="000000"/>
            </w:tcBorders>
            <w:shd w:val="clear" w:color="auto" w:fill="B4C6E7"/>
          </w:tcPr>
          <w:p w:rsidR="00876293" w:rsidRDefault="00D52817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Náklady -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Předpokládáné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výdaje ze státního rozpočtu na mzdy ZŠ</w:t>
            </w:r>
          </w:p>
        </w:tc>
        <w:tc>
          <w:tcPr>
            <w:tcW w:w="187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15" w:space="0" w:color="000000"/>
            </w:tcBorders>
            <w:shd w:val="clear" w:color="auto" w:fill="B4C6E7"/>
          </w:tcPr>
          <w:p w:rsidR="00876293" w:rsidRDefault="00D5281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6 765 400,00</w:t>
            </w:r>
          </w:p>
        </w:tc>
      </w:tr>
      <w:tr w:rsidR="00876293">
        <w:trPr>
          <w:trHeight w:val="247"/>
        </w:trPr>
        <w:tc>
          <w:tcPr>
            <w:tcW w:w="8083" w:type="dxa"/>
            <w:tcBorders>
              <w:top w:val="single" w:sz="2" w:space="0" w:color="000000"/>
              <w:left w:val="single" w:sz="15" w:space="0" w:color="000000"/>
              <w:bottom w:val="single" w:sz="2" w:space="0" w:color="000000"/>
              <w:right w:val="single" w:sz="8" w:space="0" w:color="000000"/>
            </w:tcBorders>
          </w:tcPr>
          <w:p w:rsidR="00876293" w:rsidRDefault="00D52817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Rozdíl</w:t>
            </w:r>
          </w:p>
        </w:tc>
        <w:tc>
          <w:tcPr>
            <w:tcW w:w="187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15" w:space="0" w:color="000000"/>
            </w:tcBorders>
          </w:tcPr>
          <w:p w:rsidR="00876293" w:rsidRDefault="00D5281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0,00</w:t>
            </w:r>
          </w:p>
        </w:tc>
      </w:tr>
      <w:tr w:rsidR="00876293">
        <w:trPr>
          <w:trHeight w:val="248"/>
        </w:trPr>
        <w:tc>
          <w:tcPr>
            <w:tcW w:w="8083" w:type="dxa"/>
            <w:tcBorders>
              <w:top w:val="single" w:sz="2" w:space="0" w:color="000000"/>
              <w:left w:val="single" w:sz="15" w:space="0" w:color="000000"/>
              <w:bottom w:val="single" w:sz="2" w:space="0" w:color="000000"/>
              <w:right w:val="single" w:sz="8" w:space="0" w:color="000000"/>
            </w:tcBorders>
            <w:shd w:val="clear" w:color="auto" w:fill="D9D9D9"/>
          </w:tcPr>
          <w:p w:rsidR="00876293" w:rsidRDefault="00D52817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Příspěvek na žáka ze státního rozpoč</w:t>
            </w:r>
            <w:r>
              <w:rPr>
                <w:rFonts w:ascii="Arial" w:eastAsia="Arial" w:hAnsi="Arial" w:cs="Arial"/>
                <w:sz w:val="20"/>
              </w:rPr>
              <w:t>tu na provoz ZŠ (r. 2022)</w:t>
            </w:r>
          </w:p>
        </w:tc>
        <w:tc>
          <w:tcPr>
            <w:tcW w:w="187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15" w:space="0" w:color="000000"/>
            </w:tcBorders>
            <w:shd w:val="clear" w:color="auto" w:fill="D9D9D9"/>
          </w:tcPr>
          <w:p w:rsidR="00876293" w:rsidRDefault="00876293"/>
        </w:tc>
      </w:tr>
      <w:tr w:rsidR="00876293">
        <w:trPr>
          <w:trHeight w:val="260"/>
        </w:trPr>
        <w:tc>
          <w:tcPr>
            <w:tcW w:w="8083" w:type="dxa"/>
            <w:tcBorders>
              <w:top w:val="single" w:sz="2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  <w:shd w:val="clear" w:color="auto" w:fill="D9D9D9"/>
          </w:tcPr>
          <w:p w:rsidR="00876293" w:rsidRDefault="00D52817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ZŠ: 70 dětí x 15710 Kč</w:t>
            </w:r>
          </w:p>
        </w:tc>
        <w:tc>
          <w:tcPr>
            <w:tcW w:w="1877" w:type="dxa"/>
            <w:tcBorders>
              <w:top w:val="single" w:sz="2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  <w:shd w:val="clear" w:color="auto" w:fill="D9D9D9"/>
          </w:tcPr>
          <w:p w:rsidR="00876293" w:rsidRDefault="00D5281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1 099 700,00</w:t>
            </w:r>
          </w:p>
        </w:tc>
      </w:tr>
      <w:tr w:rsidR="00876293">
        <w:trPr>
          <w:trHeight w:val="262"/>
        </w:trPr>
        <w:tc>
          <w:tcPr>
            <w:tcW w:w="808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nil"/>
            </w:tcBorders>
          </w:tcPr>
          <w:p w:rsidR="00876293" w:rsidRDefault="00D52817">
            <w:pPr>
              <w:spacing w:after="0"/>
              <w:ind w:left="2700"/>
            </w:pPr>
            <w:r>
              <w:rPr>
                <w:rFonts w:ascii="Arial" w:eastAsia="Arial" w:hAnsi="Arial" w:cs="Arial"/>
                <w:b/>
                <w:sz w:val="20"/>
              </w:rPr>
              <w:t>Rozpočet 2023 - mateřská škola + školní jídelna</w:t>
            </w:r>
          </w:p>
        </w:tc>
        <w:tc>
          <w:tcPr>
            <w:tcW w:w="1877" w:type="dxa"/>
            <w:tcBorders>
              <w:top w:val="single" w:sz="15" w:space="0" w:color="000000"/>
              <w:left w:val="nil"/>
              <w:bottom w:val="single" w:sz="15" w:space="0" w:color="000000"/>
              <w:right w:val="single" w:sz="15" w:space="0" w:color="000000"/>
            </w:tcBorders>
          </w:tcPr>
          <w:p w:rsidR="00876293" w:rsidRDefault="00876293"/>
        </w:tc>
      </w:tr>
      <w:tr w:rsidR="00876293">
        <w:trPr>
          <w:trHeight w:val="248"/>
        </w:trPr>
        <w:tc>
          <w:tcPr>
            <w:tcW w:w="8083" w:type="dxa"/>
            <w:tcBorders>
              <w:top w:val="single" w:sz="15" w:space="0" w:color="000000"/>
              <w:left w:val="single" w:sz="15" w:space="0" w:color="000000"/>
              <w:bottom w:val="single" w:sz="2" w:space="0" w:color="000000"/>
              <w:right w:val="single" w:sz="8" w:space="0" w:color="000000"/>
            </w:tcBorders>
            <w:shd w:val="clear" w:color="auto" w:fill="FFD965"/>
          </w:tcPr>
          <w:p w:rsidR="00876293" w:rsidRDefault="00D52817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Výnosy -Příjmy - příspěvek zřizovatele na provoz MŠ + ŠJ</w:t>
            </w:r>
          </w:p>
        </w:tc>
        <w:tc>
          <w:tcPr>
            <w:tcW w:w="1877" w:type="dxa"/>
            <w:tcBorders>
              <w:top w:val="single" w:sz="15" w:space="0" w:color="000000"/>
              <w:left w:val="single" w:sz="8" w:space="0" w:color="000000"/>
              <w:bottom w:val="single" w:sz="2" w:space="0" w:color="000000"/>
              <w:right w:val="single" w:sz="15" w:space="0" w:color="000000"/>
            </w:tcBorders>
            <w:shd w:val="clear" w:color="auto" w:fill="FFD965"/>
          </w:tcPr>
          <w:p w:rsidR="00876293" w:rsidRDefault="00D5281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749 000,00</w:t>
            </w:r>
          </w:p>
        </w:tc>
      </w:tr>
      <w:tr w:rsidR="00876293">
        <w:trPr>
          <w:trHeight w:val="247"/>
        </w:trPr>
        <w:tc>
          <w:tcPr>
            <w:tcW w:w="8083" w:type="dxa"/>
            <w:tcBorders>
              <w:top w:val="single" w:sz="2" w:space="0" w:color="000000"/>
              <w:left w:val="single" w:sz="15" w:space="0" w:color="000000"/>
              <w:bottom w:val="single" w:sz="2" w:space="0" w:color="000000"/>
              <w:right w:val="single" w:sz="8" w:space="0" w:color="000000"/>
            </w:tcBorders>
            <w:shd w:val="clear" w:color="auto" w:fill="FFD965"/>
          </w:tcPr>
          <w:p w:rsidR="00876293" w:rsidRDefault="00D52817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Příjmy - příspěvek zřizovatele na investice MŠ</w:t>
            </w:r>
          </w:p>
        </w:tc>
        <w:tc>
          <w:tcPr>
            <w:tcW w:w="187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15" w:space="0" w:color="000000"/>
            </w:tcBorders>
            <w:shd w:val="clear" w:color="auto" w:fill="FFD965"/>
          </w:tcPr>
          <w:p w:rsidR="00876293" w:rsidRDefault="00D5281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0,00</w:t>
            </w:r>
          </w:p>
        </w:tc>
      </w:tr>
      <w:tr w:rsidR="00876293">
        <w:trPr>
          <w:trHeight w:val="247"/>
        </w:trPr>
        <w:tc>
          <w:tcPr>
            <w:tcW w:w="8083" w:type="dxa"/>
            <w:tcBorders>
              <w:top w:val="single" w:sz="2" w:space="0" w:color="000000"/>
              <w:left w:val="single" w:sz="15" w:space="0" w:color="000000"/>
              <w:bottom w:val="single" w:sz="2" w:space="0" w:color="000000"/>
              <w:right w:val="single" w:sz="8" w:space="0" w:color="000000"/>
            </w:tcBorders>
            <w:shd w:val="clear" w:color="auto" w:fill="FFD965"/>
          </w:tcPr>
          <w:p w:rsidR="00876293" w:rsidRDefault="00D52817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Příjmy - školné MŠ</w:t>
            </w:r>
          </w:p>
        </w:tc>
        <w:tc>
          <w:tcPr>
            <w:tcW w:w="187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15" w:space="0" w:color="000000"/>
            </w:tcBorders>
            <w:shd w:val="clear" w:color="auto" w:fill="FFD965"/>
          </w:tcPr>
          <w:p w:rsidR="00876293" w:rsidRDefault="00D5281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330 000,00</w:t>
            </w:r>
          </w:p>
        </w:tc>
      </w:tr>
      <w:tr w:rsidR="00876293">
        <w:trPr>
          <w:trHeight w:val="248"/>
        </w:trPr>
        <w:tc>
          <w:tcPr>
            <w:tcW w:w="8083" w:type="dxa"/>
            <w:tcBorders>
              <w:top w:val="single" w:sz="2" w:space="0" w:color="000000"/>
              <w:left w:val="single" w:sz="15" w:space="0" w:color="000000"/>
              <w:bottom w:val="single" w:sz="2" w:space="0" w:color="000000"/>
              <w:right w:val="single" w:sz="8" w:space="0" w:color="000000"/>
            </w:tcBorders>
            <w:shd w:val="clear" w:color="auto" w:fill="B4C6E7"/>
          </w:tcPr>
          <w:p w:rsidR="00876293" w:rsidRDefault="00D52817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Náklady - Výdaje - MŠ</w:t>
            </w:r>
          </w:p>
        </w:tc>
        <w:tc>
          <w:tcPr>
            <w:tcW w:w="187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15" w:space="0" w:color="000000"/>
            </w:tcBorders>
            <w:shd w:val="clear" w:color="auto" w:fill="B4C6E7"/>
          </w:tcPr>
          <w:p w:rsidR="00876293" w:rsidRDefault="00D5281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1 079 000,00</w:t>
            </w:r>
          </w:p>
        </w:tc>
      </w:tr>
      <w:tr w:rsidR="00876293">
        <w:trPr>
          <w:trHeight w:val="247"/>
        </w:trPr>
        <w:tc>
          <w:tcPr>
            <w:tcW w:w="8083" w:type="dxa"/>
            <w:tcBorders>
              <w:top w:val="single" w:sz="2" w:space="0" w:color="000000"/>
              <w:left w:val="single" w:sz="15" w:space="0" w:color="000000"/>
              <w:bottom w:val="single" w:sz="2" w:space="0" w:color="000000"/>
              <w:right w:val="single" w:sz="8" w:space="0" w:color="000000"/>
            </w:tcBorders>
          </w:tcPr>
          <w:p w:rsidR="00876293" w:rsidRDefault="00D52817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Rozdíl</w:t>
            </w:r>
          </w:p>
        </w:tc>
        <w:tc>
          <w:tcPr>
            <w:tcW w:w="187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15" w:space="0" w:color="000000"/>
            </w:tcBorders>
          </w:tcPr>
          <w:p w:rsidR="00876293" w:rsidRDefault="00D5281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0,00</w:t>
            </w:r>
          </w:p>
        </w:tc>
      </w:tr>
      <w:tr w:rsidR="00876293">
        <w:trPr>
          <w:trHeight w:val="248"/>
        </w:trPr>
        <w:tc>
          <w:tcPr>
            <w:tcW w:w="8083" w:type="dxa"/>
            <w:tcBorders>
              <w:top w:val="single" w:sz="2" w:space="0" w:color="000000"/>
              <w:left w:val="single" w:sz="15" w:space="0" w:color="000000"/>
              <w:bottom w:val="single" w:sz="2" w:space="0" w:color="000000"/>
              <w:right w:val="single" w:sz="8" w:space="0" w:color="000000"/>
            </w:tcBorders>
            <w:shd w:val="clear" w:color="auto" w:fill="FFD965"/>
          </w:tcPr>
          <w:p w:rsidR="00876293" w:rsidRDefault="00D52817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Výnosy -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Předpokládáné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příjmy ze státního rozpočtu na mzdy MŠ + ŠJ</w:t>
            </w:r>
          </w:p>
        </w:tc>
        <w:tc>
          <w:tcPr>
            <w:tcW w:w="187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15" w:space="0" w:color="000000"/>
            </w:tcBorders>
            <w:shd w:val="clear" w:color="auto" w:fill="FFD965"/>
          </w:tcPr>
          <w:p w:rsidR="00876293" w:rsidRDefault="00D5281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5 399 000,00</w:t>
            </w:r>
          </w:p>
        </w:tc>
      </w:tr>
      <w:tr w:rsidR="00876293">
        <w:trPr>
          <w:trHeight w:val="248"/>
        </w:trPr>
        <w:tc>
          <w:tcPr>
            <w:tcW w:w="8083" w:type="dxa"/>
            <w:tcBorders>
              <w:top w:val="single" w:sz="2" w:space="0" w:color="000000"/>
              <w:left w:val="single" w:sz="15" w:space="0" w:color="000000"/>
              <w:bottom w:val="single" w:sz="2" w:space="0" w:color="000000"/>
              <w:right w:val="single" w:sz="8" w:space="0" w:color="000000"/>
            </w:tcBorders>
            <w:shd w:val="clear" w:color="auto" w:fill="B4C6E7"/>
          </w:tcPr>
          <w:p w:rsidR="00876293" w:rsidRDefault="00D52817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Náklady -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Předpokládáné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výdaje ze státního rozpočtu na mzdy MŠ + ŠJ</w:t>
            </w:r>
          </w:p>
        </w:tc>
        <w:tc>
          <w:tcPr>
            <w:tcW w:w="187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15" w:space="0" w:color="000000"/>
            </w:tcBorders>
            <w:shd w:val="clear" w:color="auto" w:fill="B4C6E7"/>
          </w:tcPr>
          <w:p w:rsidR="00876293" w:rsidRDefault="00D5281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5 399 000,00</w:t>
            </w:r>
          </w:p>
        </w:tc>
      </w:tr>
      <w:tr w:rsidR="00876293">
        <w:trPr>
          <w:trHeight w:val="247"/>
        </w:trPr>
        <w:tc>
          <w:tcPr>
            <w:tcW w:w="8083" w:type="dxa"/>
            <w:tcBorders>
              <w:top w:val="single" w:sz="2" w:space="0" w:color="000000"/>
              <w:left w:val="single" w:sz="15" w:space="0" w:color="000000"/>
              <w:bottom w:val="single" w:sz="2" w:space="0" w:color="000000"/>
              <w:right w:val="single" w:sz="8" w:space="0" w:color="000000"/>
            </w:tcBorders>
          </w:tcPr>
          <w:p w:rsidR="00876293" w:rsidRDefault="00D52817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Rozdíl</w:t>
            </w:r>
          </w:p>
        </w:tc>
        <w:tc>
          <w:tcPr>
            <w:tcW w:w="187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15" w:space="0" w:color="000000"/>
            </w:tcBorders>
          </w:tcPr>
          <w:p w:rsidR="00876293" w:rsidRDefault="00D5281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0,00</w:t>
            </w:r>
          </w:p>
        </w:tc>
      </w:tr>
      <w:tr w:rsidR="00876293">
        <w:trPr>
          <w:trHeight w:val="248"/>
        </w:trPr>
        <w:tc>
          <w:tcPr>
            <w:tcW w:w="8083" w:type="dxa"/>
            <w:tcBorders>
              <w:top w:val="single" w:sz="2" w:space="0" w:color="000000"/>
              <w:left w:val="single" w:sz="15" w:space="0" w:color="000000"/>
              <w:bottom w:val="single" w:sz="2" w:space="0" w:color="000000"/>
              <w:right w:val="single" w:sz="8" w:space="0" w:color="000000"/>
            </w:tcBorders>
            <w:shd w:val="clear" w:color="auto" w:fill="D9D9D9"/>
          </w:tcPr>
          <w:p w:rsidR="00876293" w:rsidRDefault="00D52817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Příspě</w:t>
            </w:r>
            <w:r>
              <w:rPr>
                <w:rFonts w:ascii="Arial" w:eastAsia="Arial" w:hAnsi="Arial" w:cs="Arial"/>
                <w:sz w:val="20"/>
              </w:rPr>
              <w:t>vek na žáka ze státního rozpočtu na provoz MŠ (r. 2022)</w:t>
            </w:r>
          </w:p>
        </w:tc>
        <w:tc>
          <w:tcPr>
            <w:tcW w:w="187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15" w:space="0" w:color="000000"/>
            </w:tcBorders>
            <w:shd w:val="clear" w:color="auto" w:fill="D9D9D9"/>
          </w:tcPr>
          <w:p w:rsidR="00876293" w:rsidRDefault="00876293"/>
        </w:tc>
      </w:tr>
      <w:tr w:rsidR="00876293">
        <w:trPr>
          <w:trHeight w:val="260"/>
        </w:trPr>
        <w:tc>
          <w:tcPr>
            <w:tcW w:w="8083" w:type="dxa"/>
            <w:tcBorders>
              <w:top w:val="single" w:sz="2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  <w:shd w:val="clear" w:color="auto" w:fill="D9D9D9"/>
          </w:tcPr>
          <w:p w:rsidR="00876293" w:rsidRDefault="00D52817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MŠ: 62 dětí x 15710 Kč</w:t>
            </w:r>
          </w:p>
        </w:tc>
        <w:tc>
          <w:tcPr>
            <w:tcW w:w="1877" w:type="dxa"/>
            <w:tcBorders>
              <w:top w:val="single" w:sz="2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  <w:shd w:val="clear" w:color="auto" w:fill="D9D9D9"/>
          </w:tcPr>
          <w:p w:rsidR="00876293" w:rsidRDefault="00D5281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974 020,00</w:t>
            </w:r>
          </w:p>
        </w:tc>
      </w:tr>
    </w:tbl>
    <w:p w:rsidR="00876293" w:rsidRDefault="00D52817">
      <w:pPr>
        <w:spacing w:after="489" w:line="265" w:lineRule="auto"/>
        <w:ind w:left="-15" w:right="9985"/>
      </w:pPr>
      <w:r>
        <w:rPr>
          <w:rFonts w:ascii="Arial" w:eastAsia="Arial" w:hAnsi="Arial" w:cs="Arial"/>
          <w:sz w:val="20"/>
        </w:rPr>
        <w:t xml:space="preserve">schváleno usnesením RM </w:t>
      </w:r>
      <w:proofErr w:type="gramStart"/>
      <w:r>
        <w:rPr>
          <w:rFonts w:ascii="Arial" w:eastAsia="Arial" w:hAnsi="Arial" w:cs="Arial"/>
          <w:sz w:val="20"/>
        </w:rPr>
        <w:t>č.2 ze</w:t>
      </w:r>
      <w:proofErr w:type="gramEnd"/>
      <w:r>
        <w:rPr>
          <w:rFonts w:ascii="Arial" w:eastAsia="Arial" w:hAnsi="Arial" w:cs="Arial"/>
          <w:sz w:val="20"/>
        </w:rPr>
        <w:t xml:space="preserve"> dne 14.11.2022</w:t>
      </w:r>
    </w:p>
    <w:p w:rsidR="00876293" w:rsidRDefault="00D52817">
      <w:pPr>
        <w:spacing w:after="489" w:line="265" w:lineRule="auto"/>
        <w:ind w:left="2016" w:right="9985" w:hanging="2031"/>
      </w:pPr>
      <w:r>
        <w:rPr>
          <w:rFonts w:ascii="Arial" w:eastAsia="Arial" w:hAnsi="Arial" w:cs="Arial"/>
          <w:sz w:val="20"/>
        </w:rPr>
        <w:t xml:space="preserve">Úřední deska a elektronická ÚD: vyvěšeno dne: </w:t>
      </w:r>
      <w:proofErr w:type="gramStart"/>
      <w:r>
        <w:rPr>
          <w:rFonts w:ascii="Arial" w:eastAsia="Arial" w:hAnsi="Arial" w:cs="Arial"/>
          <w:sz w:val="20"/>
        </w:rPr>
        <w:t>15.12.2022</w:t>
      </w:r>
      <w:proofErr w:type="gramEnd"/>
      <w:r>
        <w:rPr>
          <w:rFonts w:ascii="Arial" w:eastAsia="Arial" w:hAnsi="Arial" w:cs="Arial"/>
          <w:sz w:val="20"/>
        </w:rPr>
        <w:t xml:space="preserve"> sňato dne:</w:t>
      </w:r>
    </w:p>
    <w:sectPr w:rsidR="00876293">
      <w:pgSz w:w="16840" w:h="11900" w:orient="landscape"/>
      <w:pgMar w:top="1440" w:right="1440" w:bottom="1440" w:left="105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293"/>
    <w:rsid w:val="00876293"/>
    <w:rsid w:val="00D52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7C385B-00BE-4A58-8481-0145F5677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(Rozpoèet+SVR_Z−M−_r.2022-2024_návrh_+_Schvál_z_11.2022.xlsx)</vt:lpstr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(Rozpoèet+SVR_Z−M−_r.2022-2024_návrh_+_Schvál_z_11.2022.xlsx)</dc:title>
  <dc:subject/>
  <dc:creator>starosta</dc:creator>
  <cp:keywords/>
  <cp:lastModifiedBy>User</cp:lastModifiedBy>
  <cp:revision>2</cp:revision>
  <dcterms:created xsi:type="dcterms:W3CDTF">2022-11-26T19:41:00Z</dcterms:created>
  <dcterms:modified xsi:type="dcterms:W3CDTF">2022-11-26T19:41:00Z</dcterms:modified>
</cp:coreProperties>
</file>